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F6" w:rsidRDefault="00DC7BF6" w:rsidP="00C830C0">
      <w:pPr>
        <w:bidi/>
        <w:spacing w:after="0" w:line="429" w:lineRule="atLeast"/>
        <w:jc w:val="both"/>
        <w:rPr>
          <w:rFonts w:cs="B Nazanin"/>
          <w:sz w:val="28"/>
          <w:szCs w:val="28"/>
          <w:rtl/>
          <w:lang w:bidi="fa-IR"/>
        </w:rPr>
      </w:pPr>
      <w:r w:rsidRPr="00DC7BF6">
        <w:rPr>
          <w:rFonts w:cs="B Nazanin" w:hint="cs"/>
          <w:b/>
          <w:bCs/>
          <w:sz w:val="32"/>
          <w:szCs w:val="32"/>
          <w:rtl/>
          <w:lang w:bidi="fa-IR"/>
        </w:rPr>
        <w:t>مقدمه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7BF6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D535F1" w:rsidRPr="00D535F1" w:rsidRDefault="00D535F1" w:rsidP="00EE1366">
      <w:pPr>
        <w:shd w:val="clear" w:color="auto" w:fill="FFFFFF"/>
        <w:bidi/>
        <w:spacing w:after="0" w:line="429" w:lineRule="atLeast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D535F1">
        <w:rPr>
          <w:rFonts w:ascii="Arial" w:eastAsia="Times New Roman" w:hAnsi="Arial" w:cs="B Nazanin" w:hint="cs"/>
          <w:color w:val="000000"/>
          <w:sz w:val="28"/>
          <w:szCs w:val="28"/>
          <w:rtl/>
        </w:rPr>
        <w:t>شورای راهبری مدیریت سبز دانشگاه قصد دارد در راستای تقویت اقدامات موثر در زمینه مدیریت سبز و در راستای بهره گیری از ظرفیت فرهیختگان جامعه در ارائه ایده‌ها و راهکارهای نو در زمینه مدیریت سبز دانشگاه اقدام به برگزاری رویداد ایده‌های برتر با موضوع مدیریت سبز در دانشگاه نماید. این رویداد با هدف شناسایی و تقدیر از ایده‌ها و الگوهای نوین در توسعه و تسهیل بخش های مختلف دانشگاه در زمینه مدیریت سبز برگزار می</w:t>
      </w:r>
      <w:r w:rsidRPr="00D535F1">
        <w:rPr>
          <w:rFonts w:ascii="Arial" w:eastAsia="Times New Roman" w:hAnsi="Arial" w:cs="B Nazanin" w:hint="cs"/>
          <w:color w:val="000000"/>
          <w:sz w:val="28"/>
          <w:szCs w:val="28"/>
          <w:rtl/>
        </w:rPr>
        <w:softHyphen/>
        <w:t>گردد. ایده‌های نوین و برگزیده در این رویداد می</w:t>
      </w:r>
      <w:r w:rsidRPr="00D535F1">
        <w:rPr>
          <w:rFonts w:ascii="Arial" w:eastAsia="Times New Roman" w:hAnsi="Arial" w:cs="B Nazanin" w:hint="cs"/>
          <w:color w:val="000000"/>
          <w:sz w:val="28"/>
          <w:szCs w:val="28"/>
          <w:rtl/>
        </w:rPr>
        <w:softHyphen/>
        <w:t>تواند در بهبود شرایط دانشگاه از لحاظ مدیریت سبز موثر واقع شده</w:t>
      </w:r>
      <w:r w:rsidRPr="00D535F1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D535F1">
        <w:rPr>
          <w:rFonts w:ascii="Arial" w:eastAsia="Times New Roman" w:hAnsi="Arial" w:cs="B Nazanin" w:hint="cs"/>
          <w:color w:val="222222"/>
          <w:sz w:val="28"/>
          <w:szCs w:val="28"/>
          <w:rtl/>
          <w:lang w:bidi="fa-IR"/>
        </w:rPr>
        <w:t>و بنا به فراخور امکانات و زیرساخت‌های موجود، در دستور کار جهت اجرایی شدن قرار خواهد گرفت. لذا به پیوست پوستر و فرم های مربوطه جهت اطلاع و اقدام مقتضی تقدیم حضور می گردد.</w:t>
      </w:r>
    </w:p>
    <w:p w:rsidR="00D535F1" w:rsidRPr="00D535F1" w:rsidRDefault="00D535F1" w:rsidP="00D535F1">
      <w:pPr>
        <w:shd w:val="clear" w:color="auto" w:fill="FFFFFF"/>
        <w:bidi/>
        <w:spacing w:after="0" w:line="429" w:lineRule="atLeast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D535F1">
        <w:rPr>
          <w:rFonts w:ascii="Arial" w:eastAsia="Times New Roman" w:hAnsi="Arial" w:cs="B Nazanin" w:hint="cs"/>
          <w:color w:val="222222"/>
          <w:sz w:val="28"/>
          <w:szCs w:val="28"/>
          <w:rtl/>
          <w:lang w:bidi="fa-IR"/>
        </w:rPr>
        <w:t>با تشکر</w:t>
      </w:r>
    </w:p>
    <w:p w:rsidR="00C830C0" w:rsidRPr="00DC7BF6" w:rsidRDefault="008B439E" w:rsidP="00DC7BF6">
      <w:pPr>
        <w:bidi/>
        <w:spacing w:after="0" w:line="429" w:lineRule="atLeast"/>
        <w:jc w:val="highKashida"/>
        <w:rPr>
          <w:rFonts w:ascii="Tahoma" w:eastAsia="Times New Roman" w:hAnsi="Tahoma" w:cs="B Nazanin"/>
          <w:b/>
          <w:bCs/>
          <w:color w:val="000000"/>
          <w:sz w:val="32"/>
          <w:szCs w:val="32"/>
          <w:rtl/>
        </w:rPr>
      </w:pPr>
      <w:r w:rsidRPr="007620F8">
        <w:rPr>
          <w:rFonts w:ascii="Tahoma" w:eastAsia="Times New Roman" w:hAnsi="Tahoma" w:cs="B Nazanin"/>
          <w:color w:val="000000"/>
          <w:sz w:val="28"/>
          <w:szCs w:val="28"/>
        </w:rPr>
        <w:br/>
      </w:r>
      <w:r w:rsidRPr="00C830C0">
        <w:rPr>
          <w:rFonts w:ascii="Tahoma" w:eastAsia="Times New Roman" w:hAnsi="Tahoma" w:cs="B Nazanin"/>
          <w:b/>
          <w:bCs/>
          <w:color w:val="000000"/>
          <w:sz w:val="32"/>
          <w:szCs w:val="32"/>
          <w:rtl/>
        </w:rPr>
        <w:t>مراحل رویداد</w:t>
      </w:r>
      <w:r w:rsidR="00E36EFC">
        <w:rPr>
          <w:rFonts w:ascii="Tahoma" w:eastAsia="Times New Roman" w:hAnsi="Tahoma" w:cs="B Nazanin" w:hint="cs"/>
          <w:b/>
          <w:bCs/>
          <w:color w:val="000000"/>
          <w:sz w:val="32"/>
          <w:szCs w:val="32"/>
          <w:rtl/>
        </w:rPr>
        <w:t xml:space="preserve"> </w:t>
      </w:r>
      <w:r w:rsidRPr="00C830C0">
        <w:rPr>
          <w:rFonts w:ascii="Tahoma" w:eastAsia="Times New Roman" w:hAnsi="Tahoma" w:cs="B Nazanin" w:hint="cs"/>
          <w:b/>
          <w:bCs/>
          <w:color w:val="000000"/>
          <w:sz w:val="32"/>
          <w:szCs w:val="32"/>
          <w:rtl/>
        </w:rPr>
        <w:t>:</w:t>
      </w:r>
    </w:p>
    <w:p w:rsidR="00A5612D" w:rsidRDefault="008B439E" w:rsidP="00D535F1">
      <w:pPr>
        <w:bidi/>
        <w:spacing w:after="0" w:line="429" w:lineRule="atLeast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>ابتدا شرکت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>‌</w:t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کنندگان محترم خلاصه 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ایده خود </w:t>
      </w:r>
      <w:r w:rsidR="008A1A8E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را در 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این</w:t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>فرم</w:t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وارد می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>‌</w:t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نمایند. پس از بررسی و داوری اولیه، از </w:t>
      </w:r>
      <w:r w:rsidR="00C830C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ایده‌</w:t>
      </w:r>
      <w:r w:rsidR="008A1A8E">
        <w:rPr>
          <w:rFonts w:ascii="Tahoma" w:eastAsia="Times New Roman" w:hAnsi="Tahoma" w:cs="B Nazanin" w:hint="cs"/>
          <w:color w:val="000000"/>
          <w:sz w:val="28"/>
          <w:szCs w:val="28"/>
          <w:rtl/>
        </w:rPr>
        <w:t>‌</w:t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>های منتخب جهت شر</w:t>
      </w:r>
      <w:r w:rsidR="00DC7BF6">
        <w:rPr>
          <w:rFonts w:ascii="Tahoma" w:eastAsia="Times New Roman" w:hAnsi="Tahoma" w:cs="B Nazanin"/>
          <w:color w:val="000000"/>
          <w:sz w:val="28"/>
          <w:szCs w:val="28"/>
          <w:rtl/>
        </w:rPr>
        <w:t>کت در رویداد دعو</w:t>
      </w:r>
      <w:r w:rsidR="00DC7BF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بعمل خواهد آم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د. </w:t>
      </w:r>
      <w:r w:rsidR="00C830C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ایده‌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620F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ها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 حضور خبرگان تکمیل و توسط هیات داوران مورد ارزیابی قرار می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گیرد. در نهایت از </w:t>
      </w:r>
      <w:r w:rsidR="00C830C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ایده‌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برتر</w:t>
      </w:r>
      <w:r w:rsidR="00524AB2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با اهدای جوایز،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تقدیر بعمل </w:t>
      </w:r>
      <w:r w:rsidR="00DC7BF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آمده و تا حد امکان برای اجرایی‌سازی آن برنامه‌ریزی خواهد گردید.</w:t>
      </w:r>
    </w:p>
    <w:p w:rsidR="00A5612D" w:rsidRPr="00A5612D" w:rsidRDefault="00A5612D" w:rsidP="00A5612D">
      <w:pPr>
        <w:bidi/>
        <w:spacing w:after="0" w:line="429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DA3674" w:rsidRPr="00C830C0" w:rsidRDefault="008B439E" w:rsidP="008B439E">
      <w:pPr>
        <w:bidi/>
        <w:rPr>
          <w:rFonts w:cs="B Titr"/>
          <w:sz w:val="28"/>
          <w:szCs w:val="28"/>
          <w:lang w:bidi="fa-IR"/>
        </w:rPr>
      </w:pPr>
      <w:r w:rsidRPr="00C830C0">
        <w:rPr>
          <w:rFonts w:cs="B Titr" w:hint="cs"/>
          <w:sz w:val="28"/>
          <w:szCs w:val="28"/>
          <w:rtl/>
          <w:lang w:bidi="fa-IR"/>
        </w:rPr>
        <w:t xml:space="preserve">الف) مشخصات عمومی ارائه‌دهنده </w:t>
      </w:r>
      <w:r w:rsidR="005901D8" w:rsidRPr="00C830C0">
        <w:rPr>
          <w:rFonts w:cs="B Titr" w:hint="cs"/>
          <w:sz w:val="28"/>
          <w:szCs w:val="28"/>
          <w:rtl/>
          <w:lang w:bidi="fa-IR"/>
        </w:rPr>
        <w:t>ایده</w:t>
      </w:r>
    </w:p>
    <w:tbl>
      <w:tblPr>
        <w:tblStyle w:val="TableGrid"/>
        <w:bidiVisual/>
        <w:tblW w:w="9595" w:type="dxa"/>
        <w:jc w:val="center"/>
        <w:tblLook w:val="04A0" w:firstRow="1" w:lastRow="0" w:firstColumn="1" w:lastColumn="0" w:noHBand="0" w:noVBand="1"/>
      </w:tblPr>
      <w:tblGrid>
        <w:gridCol w:w="1686"/>
        <w:gridCol w:w="1819"/>
        <w:gridCol w:w="2542"/>
        <w:gridCol w:w="1138"/>
        <w:gridCol w:w="2410"/>
      </w:tblGrid>
      <w:tr w:rsidR="008B439E" w:rsidRPr="005901D8" w:rsidTr="00816849">
        <w:trPr>
          <w:trHeight w:val="590"/>
          <w:jc w:val="center"/>
        </w:trPr>
        <w:tc>
          <w:tcPr>
            <w:tcW w:w="1686" w:type="dxa"/>
            <w:shd w:val="clear" w:color="auto" w:fill="BDD6EE" w:themeFill="accent1" w:themeFillTint="66"/>
            <w:vAlign w:val="center"/>
          </w:tcPr>
          <w:p w:rsidR="008B439E" w:rsidRPr="00C830C0" w:rsidRDefault="008B439E" w:rsidP="004E27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19" w:type="dxa"/>
            <w:shd w:val="clear" w:color="auto" w:fill="BDD6EE" w:themeFill="accent1" w:themeFillTint="66"/>
            <w:vAlign w:val="center"/>
          </w:tcPr>
          <w:p w:rsidR="008B439E" w:rsidRPr="00C830C0" w:rsidRDefault="008B439E" w:rsidP="004E27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دانشگاه/ پژوهشگاه</w:t>
            </w:r>
          </w:p>
        </w:tc>
        <w:tc>
          <w:tcPr>
            <w:tcW w:w="2542" w:type="dxa"/>
            <w:shd w:val="clear" w:color="auto" w:fill="BDD6EE" w:themeFill="accent1" w:themeFillTint="66"/>
            <w:vAlign w:val="center"/>
          </w:tcPr>
          <w:p w:rsidR="008B439E" w:rsidRPr="00C830C0" w:rsidRDefault="008B439E" w:rsidP="004E27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 همراه (دردسترس</w:t>
            </w:r>
            <w:r w:rsidR="008168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بستر مجازی</w:t>
            </w: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:rsidR="008B439E" w:rsidRPr="00C830C0" w:rsidRDefault="008B439E" w:rsidP="004E27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سمت/شغل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8B439E" w:rsidRPr="00C830C0" w:rsidRDefault="008B439E" w:rsidP="004E27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8B439E" w:rsidRPr="005901D8" w:rsidTr="00816849">
        <w:trPr>
          <w:trHeight w:val="590"/>
          <w:jc w:val="center"/>
        </w:trPr>
        <w:tc>
          <w:tcPr>
            <w:tcW w:w="1686" w:type="dxa"/>
          </w:tcPr>
          <w:p w:rsidR="008B439E" w:rsidRPr="005901D8" w:rsidRDefault="008B439E" w:rsidP="005901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9" w:type="dxa"/>
          </w:tcPr>
          <w:p w:rsidR="008B439E" w:rsidRPr="005901D8" w:rsidRDefault="008B439E" w:rsidP="005901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2" w:type="dxa"/>
          </w:tcPr>
          <w:p w:rsidR="008B439E" w:rsidRPr="005901D8" w:rsidRDefault="008B439E" w:rsidP="005901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</w:tcPr>
          <w:p w:rsidR="008B439E" w:rsidRPr="005901D8" w:rsidRDefault="008B439E" w:rsidP="005901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8B439E" w:rsidRPr="005901D8" w:rsidRDefault="008B439E" w:rsidP="005901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16849" w:rsidRPr="005901D8" w:rsidTr="00816849">
        <w:trPr>
          <w:trHeight w:val="590"/>
          <w:jc w:val="center"/>
        </w:trPr>
        <w:tc>
          <w:tcPr>
            <w:tcW w:w="9595" w:type="dxa"/>
            <w:gridSpan w:val="5"/>
            <w:shd w:val="clear" w:color="auto" w:fill="BDD6EE" w:themeFill="accent1" w:themeFillTint="66"/>
            <w:vAlign w:val="center"/>
          </w:tcPr>
          <w:p w:rsidR="00816849" w:rsidRPr="00762A7C" w:rsidRDefault="00816849" w:rsidP="0081684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2A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و کد پستی : </w:t>
            </w:r>
          </w:p>
        </w:tc>
      </w:tr>
    </w:tbl>
    <w:p w:rsidR="005901D8" w:rsidRDefault="005901D8" w:rsidP="005901D8">
      <w:pPr>
        <w:bidi/>
        <w:rPr>
          <w:rFonts w:cs="B Titr"/>
          <w:sz w:val="24"/>
          <w:szCs w:val="24"/>
          <w:lang w:bidi="fa-IR"/>
        </w:rPr>
      </w:pPr>
    </w:p>
    <w:p w:rsidR="004E270B" w:rsidRPr="00C830C0" w:rsidRDefault="00A6282C" w:rsidP="004E270B">
      <w:pPr>
        <w:bidi/>
        <w:rPr>
          <w:rFonts w:cs="B Titr"/>
          <w:sz w:val="28"/>
          <w:szCs w:val="28"/>
          <w:rtl/>
          <w:lang w:bidi="fa-IR"/>
        </w:rPr>
      </w:pPr>
      <w:r w:rsidRPr="00C830C0">
        <w:rPr>
          <w:rFonts w:cs="B Titr" w:hint="cs"/>
          <w:sz w:val="28"/>
          <w:szCs w:val="28"/>
          <w:rtl/>
          <w:lang w:bidi="fa-IR"/>
        </w:rPr>
        <w:t>ب) اطلاعات ایده</w:t>
      </w:r>
    </w:p>
    <w:tbl>
      <w:tblPr>
        <w:tblStyle w:val="TableGrid"/>
        <w:bidiVisual/>
        <w:tblW w:w="9645" w:type="dxa"/>
        <w:jc w:val="center"/>
        <w:tblLook w:val="04A0" w:firstRow="1" w:lastRow="0" w:firstColumn="1" w:lastColumn="0" w:noHBand="0" w:noVBand="1"/>
      </w:tblPr>
      <w:tblGrid>
        <w:gridCol w:w="11"/>
        <w:gridCol w:w="9624"/>
        <w:gridCol w:w="10"/>
      </w:tblGrid>
      <w:tr w:rsidR="00816849" w:rsidTr="00FD07E0">
        <w:trPr>
          <w:gridBefore w:val="1"/>
          <w:wBefore w:w="11" w:type="dxa"/>
          <w:trHeight w:val="1387"/>
          <w:jc w:val="center"/>
        </w:trPr>
        <w:tc>
          <w:tcPr>
            <w:tcW w:w="9634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16849" w:rsidRPr="00C830C0" w:rsidRDefault="00816849" w:rsidP="0081684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C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Pr="00C830C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ایده: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فونت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 نازنین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بولد</w:t>
            </w:r>
            <w:r w:rsidRPr="00C830C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816849" w:rsidRPr="00C830C0" w:rsidRDefault="00816849" w:rsidP="00C830C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A2903" w:rsidRPr="00C830C0" w:rsidTr="00816849">
        <w:trPr>
          <w:gridAfter w:val="1"/>
          <w:wAfter w:w="10" w:type="dxa"/>
          <w:trHeight w:val="7177"/>
          <w:jc w:val="center"/>
        </w:trPr>
        <w:tc>
          <w:tcPr>
            <w:tcW w:w="9635" w:type="dxa"/>
            <w:gridSpan w:val="2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</w:tcPr>
          <w:p w:rsidR="003A2903" w:rsidRPr="00C830C0" w:rsidRDefault="008B439E" w:rsidP="004C017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2- </w:t>
            </w:r>
            <w:r w:rsidR="004C0171"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چکیده :</w:t>
            </w:r>
            <w:r w:rsidR="00816849"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1684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816849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816849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16849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816849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16849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 فونت 12 بی نازنین نازک</w:t>
            </w:r>
            <w:r w:rsidR="003A2903" w:rsidRPr="00C830C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C0171" w:rsidRDefault="004C0171" w:rsidP="00BB1E2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B1E23" w:rsidRPr="004C0171" w:rsidRDefault="004C0171" w:rsidP="00D535F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قسمت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الگو،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راهکار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ایده</w:t>
            </w:r>
            <w:r w:rsidRPr="004C017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‌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535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زمینه مدیریت سبز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دارید را شرح دهید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F31011" w:rsidRPr="00C830C0" w:rsidTr="004C0171">
        <w:trPr>
          <w:gridAfter w:val="1"/>
          <w:wAfter w:w="10" w:type="dxa"/>
          <w:trHeight w:val="2833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4C0171" w:rsidRDefault="008B439E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3- </w:t>
            </w:r>
            <w:r w:rsidR="004C0171"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دستاوردها:</w:t>
            </w:r>
            <w:r w:rsidR="004C0171" w:rsidRPr="004C017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4C0171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 فونت 12 بی نازنین نازک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  <w:p w:rsidR="004C0171" w:rsidRDefault="004C0171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63817" w:rsidRPr="00C830C0" w:rsidRDefault="004C0171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قسمت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مشکل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نیازی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="008B439E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اجرای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ایده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1011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برطرف</w:t>
            </w:r>
            <w:r w:rsidR="00F31011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دهید.</w:t>
            </w:r>
          </w:p>
        </w:tc>
      </w:tr>
      <w:tr w:rsidR="00F26BCA" w:rsidRPr="00C830C0" w:rsidTr="004C0171">
        <w:trPr>
          <w:gridAfter w:val="1"/>
          <w:wAfter w:w="10" w:type="dxa"/>
          <w:trHeight w:val="2817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right w:val="thinThickSmallGap" w:sz="12" w:space="0" w:color="auto"/>
            </w:tcBorders>
          </w:tcPr>
          <w:p w:rsidR="004C0171" w:rsidRPr="00726ED3" w:rsidRDefault="00F853F4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4- </w:t>
            </w:r>
            <w:r w:rsidR="004C0171"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مراحل اجرا: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4C0171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 فونت 12 بی نازنین نازک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  <w:p w:rsidR="004C0171" w:rsidRDefault="004C0171" w:rsidP="001C4DE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26BCA" w:rsidRPr="004C0171" w:rsidRDefault="004C0171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قسمت </w:t>
            </w:r>
            <w:r w:rsidR="00816849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مراحل اجرا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16849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ی‌سازی ایده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پیشنهادی </w:t>
            </w:r>
            <w:r w:rsidR="00F26BC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خود را به تفکیک مشخص کنید و</w:t>
            </w:r>
            <w:r w:rsidR="00816849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راهکارهای نوین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اجرای</w:t>
            </w:r>
            <w:r w:rsidR="00816849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ایده را</w:t>
            </w:r>
            <w:r w:rsidR="00F26BC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F26BCA" w:rsidRPr="00C830C0" w:rsidRDefault="00F26BCA" w:rsidP="00F26B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6BCA" w:rsidRPr="00C830C0" w:rsidRDefault="00F26BCA" w:rsidP="00F26B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6BCA" w:rsidRPr="00C830C0" w:rsidTr="00C830C0">
        <w:trPr>
          <w:gridAfter w:val="1"/>
          <w:wAfter w:w="10" w:type="dxa"/>
          <w:trHeight w:val="2904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right w:val="thinThickSmallGap" w:sz="12" w:space="0" w:color="auto"/>
            </w:tcBorders>
          </w:tcPr>
          <w:p w:rsidR="004C0171" w:rsidRPr="00696EEB" w:rsidRDefault="00F853F4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5- </w:t>
            </w:r>
            <w:r w:rsidR="004C0171" w:rsidRPr="004C01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سوابق اجرایی/نمونه‌های مشابه انجام‌شده: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4C0171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C0171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 فونت 12 بی نازنین نازک</w:t>
            </w:r>
            <w:r w:rsidR="004C0171" w:rsidRPr="00726ED3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  <w:p w:rsidR="004C0171" w:rsidRDefault="004C0171" w:rsidP="004C0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6BCA" w:rsidRPr="004C0171" w:rsidRDefault="004C0171" w:rsidP="00E171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قسمت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چند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ایده‌های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مشابه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ایده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توجه به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پایگاه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اطلاعاتی</w:t>
            </w:r>
            <w:r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فعالیت‌های جاری در کشور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برده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ويژگي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وجوه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تمايز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موارد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مشابه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491A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ذكر</w:t>
            </w:r>
            <w:r w:rsidR="0054491A" w:rsidRPr="004C01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نمائيد.</w:t>
            </w:r>
          </w:p>
          <w:p w:rsidR="0054491A" w:rsidRPr="00C830C0" w:rsidRDefault="0054491A" w:rsidP="0054491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4491A" w:rsidRPr="00C830C0" w:rsidRDefault="0054491A" w:rsidP="0054491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4491A" w:rsidRPr="00C830C0" w:rsidRDefault="0054491A" w:rsidP="005449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1173C" w:rsidRPr="00C830C0" w:rsidTr="00BB1E23">
        <w:trPr>
          <w:gridAfter w:val="1"/>
          <w:wAfter w:w="10" w:type="dxa"/>
          <w:trHeight w:val="3791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right w:val="thinThickSmallGap" w:sz="12" w:space="0" w:color="auto"/>
            </w:tcBorders>
          </w:tcPr>
          <w:p w:rsidR="00A072D0" w:rsidRPr="00A072D0" w:rsidRDefault="00F853F4" w:rsidP="00A072D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="00A072D0"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برآورد نیازهای اجرایی (زمان اجرا، هزینه و امکانات موردنیاز) (</w:t>
            </w:r>
            <w:r w:rsidR="00A072D0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A072D0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72D0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A072D0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72D0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</w:t>
            </w:r>
            <w:r w:rsidR="00A072D0" w:rsidRPr="00A072D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فونت 12 بی نازنین نازک</w:t>
            </w:r>
            <w:r w:rsidR="00A072D0" w:rsidRPr="00A072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="00A072D0"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A072D0" w:rsidRDefault="00A072D0" w:rsidP="00A072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1173C" w:rsidRPr="00C830C0" w:rsidRDefault="00A072D0" w:rsidP="00A072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قسمت </w:t>
            </w:r>
            <w:r w:rsidR="00F853F4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زمان، </w:t>
            </w:r>
            <w:r w:rsidR="00B1173C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>هزینه</w:t>
            </w:r>
            <w:r w:rsidR="00F853F4" w:rsidRPr="004C01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‌ها و </w:t>
            </w:r>
            <w:r w:rsidR="004C0171">
              <w:rPr>
                <w:rFonts w:cs="B Nazanin" w:hint="cs"/>
                <w:sz w:val="24"/>
                <w:szCs w:val="24"/>
                <w:rtl/>
                <w:lang w:bidi="fa-IR"/>
              </w:rPr>
              <w:t>امکانات مورد نیاز را تشریح کنید.</w:t>
            </w:r>
          </w:p>
        </w:tc>
      </w:tr>
      <w:tr w:rsidR="00B1173C" w:rsidRPr="00C830C0" w:rsidTr="00C830C0">
        <w:trPr>
          <w:gridAfter w:val="1"/>
          <w:wAfter w:w="10" w:type="dxa"/>
          <w:trHeight w:val="3977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right w:val="thinThickSmallGap" w:sz="12" w:space="0" w:color="auto"/>
            </w:tcBorders>
          </w:tcPr>
          <w:p w:rsidR="00A072D0" w:rsidRPr="00A072D0" w:rsidRDefault="00F853F4" w:rsidP="00A072D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7- موانع احتمالی اجرای این ایده را </w:t>
            </w:r>
            <w:r w:rsidR="00A072D0"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 چیزهایی پیش‌بینی می‌کنید؟ (</w:t>
            </w:r>
            <w:r w:rsidR="00A072D0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A072D0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72D0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A072D0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72D0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</w:t>
            </w:r>
            <w:r w:rsidR="00A072D0" w:rsidRPr="00A072D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فونت 12 بی نازنین نازک</w:t>
            </w:r>
            <w:r w:rsidR="00A072D0" w:rsidRPr="00A072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="00A072D0"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16849" w:rsidRPr="00A072D0" w:rsidRDefault="00816849" w:rsidP="00A072D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16849" w:rsidRP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P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P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P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P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16849" w:rsidRDefault="00816849" w:rsidP="00816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1173C" w:rsidRPr="00816849" w:rsidRDefault="00816849" w:rsidP="00816849">
            <w:pPr>
              <w:tabs>
                <w:tab w:val="left" w:pos="61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7870A9" w:rsidRPr="00C830C0" w:rsidTr="00863663">
        <w:trPr>
          <w:gridAfter w:val="1"/>
          <w:wAfter w:w="10" w:type="dxa"/>
          <w:trHeight w:val="7352"/>
          <w:jc w:val="center"/>
        </w:trPr>
        <w:tc>
          <w:tcPr>
            <w:tcW w:w="9635" w:type="dxa"/>
            <w:gridSpan w:val="2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7870A9" w:rsidRPr="00863663" w:rsidRDefault="00F853F4" w:rsidP="0086366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25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="007870A9" w:rsidRPr="009025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هرگونه اطلاعات تکمیلی و مستندات مرتبط که می تواند در راستای تبیین و تشریح ایده </w:t>
            </w:r>
            <w:r w:rsidR="00A072D0" w:rsidRPr="009025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اثبات اجرایی بودن آن </w:t>
            </w:r>
            <w:r w:rsidR="007870A9" w:rsidRPr="009025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مفید می باشد را پیوست فرمایید.</w:t>
            </w:r>
            <w:r w:rsidR="00A7092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A709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7092F" w:rsidRPr="00A072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A7092F" w:rsidRPr="00726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حداکثر</w:t>
            </w:r>
            <w:r w:rsidR="00A7092F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7092F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  <w:r w:rsidR="00A7092F" w:rsidRPr="00726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7092F" w:rsidRPr="00726ED3">
              <w:rPr>
                <w:rFonts w:cs="B Nazanin" w:hint="cs"/>
                <w:sz w:val="24"/>
                <w:szCs w:val="24"/>
                <w:rtl/>
                <w:lang w:bidi="fa-IR"/>
              </w:rPr>
              <w:t>کلمه</w:t>
            </w:r>
            <w:r w:rsidR="00A7092F" w:rsidRPr="00A072D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فونت 12 بی نازنین نازک</w:t>
            </w:r>
            <w:r w:rsidR="00A7092F" w:rsidRPr="00A072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</w:tbl>
    <w:p w:rsidR="00A6282C" w:rsidRPr="00C830C0" w:rsidRDefault="00A6282C" w:rsidP="00863663">
      <w:pPr>
        <w:bidi/>
        <w:rPr>
          <w:rFonts w:cs="B Titr"/>
          <w:sz w:val="24"/>
          <w:szCs w:val="24"/>
          <w:rtl/>
          <w:lang w:bidi="fa-IR"/>
        </w:rPr>
      </w:pPr>
    </w:p>
    <w:sectPr w:rsidR="00A6282C" w:rsidRPr="00C830C0" w:rsidSect="00DF7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568" w:footer="720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48" w:rsidRDefault="007F7E48" w:rsidP="005901D8">
      <w:pPr>
        <w:spacing w:after="0" w:line="240" w:lineRule="auto"/>
      </w:pPr>
      <w:r>
        <w:separator/>
      </w:r>
    </w:p>
  </w:endnote>
  <w:endnote w:type="continuationSeparator" w:id="0">
    <w:p w:rsidR="007F7E48" w:rsidRDefault="007F7E48" w:rsidP="0059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EF" w:rsidRDefault="00AC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EF" w:rsidRDefault="00AC7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EF" w:rsidRDefault="00AC7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48" w:rsidRDefault="007F7E48" w:rsidP="005901D8">
      <w:pPr>
        <w:spacing w:after="0" w:line="240" w:lineRule="auto"/>
      </w:pPr>
      <w:r>
        <w:separator/>
      </w:r>
    </w:p>
  </w:footnote>
  <w:footnote w:type="continuationSeparator" w:id="0">
    <w:p w:rsidR="007F7E48" w:rsidRDefault="007F7E48" w:rsidP="0059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B6" w:rsidRPr="002232B6" w:rsidRDefault="00D535F1" w:rsidP="002232B6">
    <w:pPr>
      <w:pStyle w:val="Header"/>
      <w:bidi/>
      <w:spacing w:after="240"/>
      <w:rPr>
        <w:rFonts w:cs="B Titr"/>
        <w:b/>
        <w:bCs/>
        <w:sz w:val="24"/>
        <w:szCs w:val="24"/>
        <w:rtl/>
      </w:rPr>
    </w:pPr>
    <w:r>
      <w:rPr>
        <w:rFonts w:cs="B Titr"/>
        <w:b/>
        <w:bCs/>
        <w:noProof/>
        <w:sz w:val="24"/>
        <w:szCs w:val="24"/>
        <w:rtl/>
      </w:rPr>
      <w:drawing>
        <wp:anchor distT="0" distB="0" distL="114300" distR="114300" simplePos="0" relativeHeight="251678720" behindDoc="0" locked="0" layoutInCell="1" allowOverlap="1" wp14:anchorId="126A96BB" wp14:editId="1E253311">
          <wp:simplePos x="0" y="0"/>
          <wp:positionH relativeFrom="column">
            <wp:posOffset>-232145</wp:posOffset>
          </wp:positionH>
          <wp:positionV relativeFrom="paragraph">
            <wp:posOffset>191467</wp:posOffset>
          </wp:positionV>
          <wp:extent cx="857250" cy="971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2B6" w:rsidRPr="009F276B">
      <w:rPr>
        <w:rFonts w:ascii="IranNastaliq" w:eastAsia="Times New Roman" w:hAnsi="IranNastaliq" w:cs="IranNastaliq"/>
        <w:b/>
        <w:bCs/>
        <w:noProof/>
        <w:sz w:val="44"/>
        <w:szCs w:val="44"/>
      </w:rPr>
      <w:drawing>
        <wp:anchor distT="0" distB="0" distL="114300" distR="114300" simplePos="0" relativeHeight="251677696" behindDoc="0" locked="0" layoutInCell="1" allowOverlap="1" wp14:anchorId="06692343" wp14:editId="0A7A6E3A">
          <wp:simplePos x="0" y="0"/>
          <wp:positionH relativeFrom="margin">
            <wp:posOffset>5146148</wp:posOffset>
          </wp:positionH>
          <wp:positionV relativeFrom="paragraph">
            <wp:posOffset>148818</wp:posOffset>
          </wp:positionV>
          <wp:extent cx="1185815" cy="962025"/>
          <wp:effectExtent l="0" t="0" r="0" b="0"/>
          <wp:wrapNone/>
          <wp:docPr id="279" name="Picture 279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1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35F1" w:rsidRPr="005901D8" w:rsidRDefault="00D535F1" w:rsidP="00D535F1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r>
      <w:rPr>
        <w:rFonts w:cs="B Titr" w:hint="cs"/>
        <w:b/>
        <w:bCs/>
        <w:sz w:val="24"/>
        <w:szCs w:val="24"/>
        <w:rtl/>
      </w:rPr>
      <w:t xml:space="preserve">اولین </w:t>
    </w:r>
    <w:r w:rsidRPr="005901D8">
      <w:rPr>
        <w:rFonts w:cs="B Titr" w:hint="cs"/>
        <w:b/>
        <w:bCs/>
        <w:sz w:val="24"/>
        <w:szCs w:val="24"/>
        <w:rtl/>
      </w:rPr>
      <w:t>رویداد</w:t>
    </w:r>
    <w:r w:rsidRPr="005901D8">
      <w:rPr>
        <w:rFonts w:cs="B Titr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4"/>
        <w:szCs w:val="24"/>
        <w:rtl/>
      </w:rPr>
      <w:t>الگوها و راهکارهای نوین</w:t>
    </w:r>
    <w:r w:rsidRPr="005901D8">
      <w:rPr>
        <w:rFonts w:cs="B Titr"/>
        <w:b/>
        <w:bCs/>
        <w:sz w:val="24"/>
        <w:szCs w:val="24"/>
        <w:rtl/>
      </w:rPr>
      <w:t xml:space="preserve"> </w:t>
    </w:r>
    <w:r w:rsidRPr="005901D8">
      <w:rPr>
        <w:rFonts w:cs="B Titr" w:hint="cs"/>
        <w:b/>
        <w:bCs/>
        <w:sz w:val="24"/>
        <w:szCs w:val="24"/>
        <w:rtl/>
      </w:rPr>
      <w:t>در</w:t>
    </w:r>
    <w:r w:rsidRPr="005901D8">
      <w:rPr>
        <w:rFonts w:cs="B Titr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4"/>
        <w:szCs w:val="24"/>
        <w:rtl/>
      </w:rPr>
      <w:t>زمینه مدیریت سبز در دانشگاه</w:t>
    </w:r>
  </w:p>
  <w:p w:rsidR="00D535F1" w:rsidRDefault="00D535F1" w:rsidP="00D535F1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r w:rsidRPr="005901D8">
      <w:rPr>
        <w:rFonts w:cs="B Titr" w:hint="cs"/>
        <w:b/>
        <w:bCs/>
        <w:sz w:val="24"/>
        <w:szCs w:val="24"/>
        <w:rtl/>
      </w:rPr>
      <w:t>(فرم اطلاعات ایده)</w:t>
    </w:r>
  </w:p>
  <w:p w:rsidR="002232B6" w:rsidRDefault="002232B6" w:rsidP="002232B6">
    <w:pPr>
      <w:pStyle w:val="Header"/>
      <w:rPr>
        <w:rtl/>
      </w:rPr>
    </w:pPr>
  </w:p>
  <w:p w:rsidR="00C830C0" w:rsidRDefault="00C830C0" w:rsidP="002232B6">
    <w:pPr>
      <w:pStyle w:val="Header"/>
      <w:rPr>
        <w:rtl/>
      </w:rPr>
    </w:pPr>
  </w:p>
  <w:p w:rsidR="00816849" w:rsidRPr="002232B6" w:rsidRDefault="00816849" w:rsidP="00223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B6" w:rsidRPr="002232B6" w:rsidRDefault="00D535F1" w:rsidP="002232B6">
    <w:pPr>
      <w:pStyle w:val="Header"/>
      <w:bidi/>
      <w:spacing w:after="240"/>
      <w:rPr>
        <w:rFonts w:cs="B Titr"/>
        <w:b/>
        <w:bCs/>
        <w:sz w:val="24"/>
        <w:szCs w:val="24"/>
        <w:rtl/>
      </w:rPr>
    </w:pPr>
    <w:r>
      <w:rPr>
        <w:rFonts w:cs="B Titr"/>
        <w:b/>
        <w:bCs/>
        <w:noProof/>
        <w:sz w:val="24"/>
        <w:szCs w:val="24"/>
        <w:rtl/>
      </w:rPr>
      <w:drawing>
        <wp:anchor distT="0" distB="0" distL="114300" distR="114300" simplePos="0" relativeHeight="251680768" behindDoc="0" locked="0" layoutInCell="1" allowOverlap="1" wp14:anchorId="11803B34" wp14:editId="7F6BFD8C">
          <wp:simplePos x="0" y="0"/>
          <wp:positionH relativeFrom="column">
            <wp:posOffset>-300545</wp:posOffset>
          </wp:positionH>
          <wp:positionV relativeFrom="paragraph">
            <wp:posOffset>342161</wp:posOffset>
          </wp:positionV>
          <wp:extent cx="859790" cy="969645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2B6" w:rsidRPr="009F276B">
      <w:rPr>
        <w:rFonts w:ascii="IranNastaliq" w:eastAsia="Times New Roman" w:hAnsi="IranNastaliq" w:cs="IranNastaliq"/>
        <w:b/>
        <w:bCs/>
        <w:noProof/>
        <w:sz w:val="44"/>
        <w:szCs w:val="44"/>
      </w:rPr>
      <w:drawing>
        <wp:anchor distT="0" distB="0" distL="114300" distR="114300" simplePos="0" relativeHeight="251674624" behindDoc="0" locked="0" layoutInCell="1" allowOverlap="1" wp14:anchorId="0FA375A6" wp14:editId="0CE50BF1">
          <wp:simplePos x="0" y="0"/>
          <wp:positionH relativeFrom="margin">
            <wp:posOffset>5146148</wp:posOffset>
          </wp:positionH>
          <wp:positionV relativeFrom="paragraph">
            <wp:posOffset>148818</wp:posOffset>
          </wp:positionV>
          <wp:extent cx="1185815" cy="962025"/>
          <wp:effectExtent l="0" t="0" r="0" b="0"/>
          <wp:wrapNone/>
          <wp:docPr id="281" name="Picture 28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1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32B6" w:rsidRPr="00C830C0" w:rsidRDefault="002232B6" w:rsidP="002232B6">
    <w:pPr>
      <w:pStyle w:val="Header"/>
      <w:rPr>
        <w:sz w:val="10"/>
        <w:szCs w:val="10"/>
      </w:rPr>
    </w:pPr>
  </w:p>
  <w:p w:rsidR="00D535F1" w:rsidRPr="005901D8" w:rsidRDefault="00D535F1" w:rsidP="00D535F1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r>
      <w:rPr>
        <w:rFonts w:cs="B Titr" w:hint="cs"/>
        <w:b/>
        <w:bCs/>
        <w:sz w:val="24"/>
        <w:szCs w:val="24"/>
        <w:rtl/>
      </w:rPr>
      <w:t xml:space="preserve">اولین </w:t>
    </w:r>
    <w:r w:rsidRPr="005901D8">
      <w:rPr>
        <w:rFonts w:cs="B Titr" w:hint="cs"/>
        <w:b/>
        <w:bCs/>
        <w:sz w:val="24"/>
        <w:szCs w:val="24"/>
        <w:rtl/>
      </w:rPr>
      <w:t>رویداد</w:t>
    </w:r>
    <w:r w:rsidRPr="005901D8">
      <w:rPr>
        <w:rFonts w:cs="B Titr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4"/>
        <w:szCs w:val="24"/>
        <w:rtl/>
      </w:rPr>
      <w:t>الگوها و راهکارهای نوین</w:t>
    </w:r>
    <w:r w:rsidRPr="005901D8">
      <w:rPr>
        <w:rFonts w:cs="B Titr"/>
        <w:b/>
        <w:bCs/>
        <w:sz w:val="24"/>
        <w:szCs w:val="24"/>
        <w:rtl/>
      </w:rPr>
      <w:t xml:space="preserve"> </w:t>
    </w:r>
    <w:r w:rsidRPr="005901D8">
      <w:rPr>
        <w:rFonts w:cs="B Titr" w:hint="cs"/>
        <w:b/>
        <w:bCs/>
        <w:sz w:val="24"/>
        <w:szCs w:val="24"/>
        <w:rtl/>
      </w:rPr>
      <w:t>در</w:t>
    </w:r>
    <w:r w:rsidRPr="005901D8">
      <w:rPr>
        <w:rFonts w:cs="B Titr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4"/>
        <w:szCs w:val="24"/>
        <w:rtl/>
      </w:rPr>
      <w:t>زمینه مدیریت سبز در دانشگاه</w:t>
    </w:r>
  </w:p>
  <w:p w:rsidR="00D535F1" w:rsidRDefault="00D535F1" w:rsidP="00D535F1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r w:rsidRPr="005901D8">
      <w:rPr>
        <w:rFonts w:cs="B Titr" w:hint="cs"/>
        <w:b/>
        <w:bCs/>
        <w:sz w:val="24"/>
        <w:szCs w:val="24"/>
        <w:rtl/>
      </w:rPr>
      <w:t>(فرم اطلاعات ایده)</w:t>
    </w:r>
  </w:p>
  <w:p w:rsidR="00816849" w:rsidRPr="00C830C0" w:rsidRDefault="00816849" w:rsidP="00816849">
    <w:pPr>
      <w:pStyle w:val="Header"/>
      <w:bidi/>
      <w:jc w:val="center"/>
      <w:rPr>
        <w:rFonts w:cs="B Titr"/>
        <w:b/>
        <w:bCs/>
        <w:sz w:val="24"/>
        <w:szCs w:val="24"/>
      </w:rPr>
    </w:pPr>
  </w:p>
  <w:p w:rsidR="005901D8" w:rsidRDefault="005901D8">
    <w:pPr>
      <w:pStyle w:val="Header"/>
      <w:rPr>
        <w:rtl/>
      </w:rPr>
    </w:pPr>
  </w:p>
  <w:p w:rsidR="002232B6" w:rsidRDefault="002232B6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B" w:rsidRPr="009F276B" w:rsidRDefault="00D535F1" w:rsidP="009F276B">
    <w:pPr>
      <w:pStyle w:val="Header"/>
      <w:bidi/>
      <w:spacing w:after="240"/>
      <w:jc w:val="center"/>
      <w:rPr>
        <w:rFonts w:ascii="IranNastaliq" w:hAnsi="IranNastaliq" w:cs="IranNastaliq"/>
        <w:b/>
        <w:bCs/>
        <w:sz w:val="36"/>
        <w:szCs w:val="36"/>
        <w:rtl/>
      </w:rPr>
    </w:pPr>
    <w:r>
      <w:rPr>
        <w:rFonts w:cs="B Titr"/>
        <w:b/>
        <w:bCs/>
        <w:noProof/>
        <w:sz w:val="24"/>
        <w:szCs w:val="24"/>
        <w:rtl/>
      </w:rPr>
      <w:drawing>
        <wp:anchor distT="0" distB="0" distL="114300" distR="114300" simplePos="0" relativeHeight="251679744" behindDoc="0" locked="0" layoutInCell="1" allowOverlap="1" wp14:anchorId="6F7DC8F6" wp14:editId="4793699F">
          <wp:simplePos x="0" y="0"/>
          <wp:positionH relativeFrom="column">
            <wp:posOffset>-334503</wp:posOffset>
          </wp:positionH>
          <wp:positionV relativeFrom="paragraph">
            <wp:posOffset>171052</wp:posOffset>
          </wp:positionV>
          <wp:extent cx="859790" cy="969645"/>
          <wp:effectExtent l="0" t="0" r="0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6B" w:rsidRPr="009F276B">
      <w:rPr>
        <w:rFonts w:ascii="IranNastaliq" w:eastAsia="Times New Roman" w:hAnsi="IranNastaliq" w:cs="IranNastaliq"/>
        <w:b/>
        <w:bCs/>
        <w:noProof/>
        <w:sz w:val="44"/>
        <w:szCs w:val="44"/>
      </w:rPr>
      <w:drawing>
        <wp:anchor distT="0" distB="0" distL="114300" distR="114300" simplePos="0" relativeHeight="251668480" behindDoc="0" locked="0" layoutInCell="1" allowOverlap="1" wp14:anchorId="1ED92ECC" wp14:editId="0CE512BE">
          <wp:simplePos x="0" y="0"/>
          <wp:positionH relativeFrom="margin">
            <wp:posOffset>5146148</wp:posOffset>
          </wp:positionH>
          <wp:positionV relativeFrom="paragraph">
            <wp:posOffset>148818</wp:posOffset>
          </wp:positionV>
          <wp:extent cx="1185815" cy="962025"/>
          <wp:effectExtent l="0" t="0" r="0" b="0"/>
          <wp:wrapNone/>
          <wp:docPr id="283" name="Picture 28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1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76B" w:rsidRPr="009F276B">
      <w:rPr>
        <w:rFonts w:ascii="IranNastaliq" w:hAnsi="IranNastaliq" w:cs="IranNastaliq"/>
        <w:b/>
        <w:bCs/>
        <w:sz w:val="36"/>
        <w:szCs w:val="36"/>
        <w:rtl/>
      </w:rPr>
      <w:t>بسمه تعالی</w:t>
    </w:r>
  </w:p>
  <w:p w:rsidR="009F276B" w:rsidRPr="005901D8" w:rsidRDefault="00D535F1" w:rsidP="00D535F1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bookmarkStart w:id="0" w:name="_GoBack"/>
    <w:r>
      <w:rPr>
        <w:rFonts w:cs="B Titr" w:hint="cs"/>
        <w:b/>
        <w:bCs/>
        <w:sz w:val="24"/>
        <w:szCs w:val="24"/>
        <w:rtl/>
      </w:rPr>
      <w:t>اولین</w:t>
    </w:r>
    <w:r w:rsidR="009F276B">
      <w:rPr>
        <w:rFonts w:cs="B Titr" w:hint="cs"/>
        <w:b/>
        <w:bCs/>
        <w:sz w:val="24"/>
        <w:szCs w:val="24"/>
        <w:rtl/>
      </w:rPr>
      <w:t xml:space="preserve"> </w:t>
    </w:r>
    <w:r w:rsidR="009F276B" w:rsidRPr="005901D8">
      <w:rPr>
        <w:rFonts w:cs="B Titr" w:hint="cs"/>
        <w:b/>
        <w:bCs/>
        <w:sz w:val="24"/>
        <w:szCs w:val="24"/>
        <w:rtl/>
      </w:rPr>
      <w:t>رویداد</w:t>
    </w:r>
    <w:r w:rsidR="009F276B" w:rsidRPr="005901D8">
      <w:rPr>
        <w:rFonts w:cs="B Titr"/>
        <w:b/>
        <w:bCs/>
        <w:sz w:val="24"/>
        <w:szCs w:val="24"/>
        <w:rtl/>
      </w:rPr>
      <w:t xml:space="preserve"> </w:t>
    </w:r>
    <w:r w:rsidR="009F276B">
      <w:rPr>
        <w:rFonts w:cs="B Titr" w:hint="cs"/>
        <w:b/>
        <w:bCs/>
        <w:sz w:val="24"/>
        <w:szCs w:val="24"/>
        <w:rtl/>
      </w:rPr>
      <w:t>الگوها و راهکارهای نوین</w:t>
    </w:r>
    <w:r w:rsidR="009F276B" w:rsidRPr="005901D8">
      <w:rPr>
        <w:rFonts w:cs="B Titr"/>
        <w:b/>
        <w:bCs/>
        <w:sz w:val="24"/>
        <w:szCs w:val="24"/>
        <w:rtl/>
      </w:rPr>
      <w:t xml:space="preserve"> </w:t>
    </w:r>
    <w:r w:rsidR="009F276B" w:rsidRPr="005901D8">
      <w:rPr>
        <w:rFonts w:cs="B Titr" w:hint="cs"/>
        <w:b/>
        <w:bCs/>
        <w:sz w:val="24"/>
        <w:szCs w:val="24"/>
        <w:rtl/>
      </w:rPr>
      <w:t>در</w:t>
    </w:r>
    <w:r w:rsidR="009F276B" w:rsidRPr="005901D8">
      <w:rPr>
        <w:rFonts w:cs="B Titr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4"/>
        <w:szCs w:val="24"/>
        <w:rtl/>
      </w:rPr>
      <w:t>زمینه مدیریت سبز در دانشگاه</w:t>
    </w:r>
    <w:bookmarkEnd w:id="0"/>
  </w:p>
  <w:p w:rsidR="009F276B" w:rsidRDefault="009F276B" w:rsidP="009F276B">
    <w:pPr>
      <w:pStyle w:val="Header"/>
      <w:bidi/>
      <w:jc w:val="center"/>
      <w:rPr>
        <w:rFonts w:cs="B Titr"/>
        <w:b/>
        <w:bCs/>
        <w:sz w:val="24"/>
        <w:szCs w:val="24"/>
        <w:rtl/>
      </w:rPr>
    </w:pPr>
    <w:r w:rsidRPr="005901D8">
      <w:rPr>
        <w:rFonts w:cs="B Titr" w:hint="cs"/>
        <w:b/>
        <w:bCs/>
        <w:sz w:val="24"/>
        <w:szCs w:val="24"/>
        <w:rtl/>
      </w:rPr>
      <w:t>(فرم اطلاعات ایده)</w:t>
    </w:r>
  </w:p>
  <w:p w:rsidR="009F276B" w:rsidRDefault="009F276B" w:rsidP="009F276B">
    <w:pPr>
      <w:pStyle w:val="Header"/>
      <w:rPr>
        <w:rtl/>
      </w:rPr>
    </w:pPr>
  </w:p>
  <w:p w:rsidR="009F276B" w:rsidRDefault="009F2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D8"/>
    <w:rsid w:val="0000539D"/>
    <w:rsid w:val="000225DC"/>
    <w:rsid w:val="000471DB"/>
    <w:rsid w:val="00063F0F"/>
    <w:rsid w:val="000C472F"/>
    <w:rsid w:val="001638C0"/>
    <w:rsid w:val="00170955"/>
    <w:rsid w:val="001C4DE0"/>
    <w:rsid w:val="002232B6"/>
    <w:rsid w:val="0028590A"/>
    <w:rsid w:val="002A045B"/>
    <w:rsid w:val="0030087E"/>
    <w:rsid w:val="00303BDC"/>
    <w:rsid w:val="003368C8"/>
    <w:rsid w:val="003A2903"/>
    <w:rsid w:val="003E7E94"/>
    <w:rsid w:val="0044774E"/>
    <w:rsid w:val="0045044F"/>
    <w:rsid w:val="004C0171"/>
    <w:rsid w:val="004E270B"/>
    <w:rsid w:val="004F139A"/>
    <w:rsid w:val="00524AB2"/>
    <w:rsid w:val="0054491A"/>
    <w:rsid w:val="0056544C"/>
    <w:rsid w:val="005746D9"/>
    <w:rsid w:val="005901D8"/>
    <w:rsid w:val="005D2E98"/>
    <w:rsid w:val="005E5E29"/>
    <w:rsid w:val="00621F81"/>
    <w:rsid w:val="00644670"/>
    <w:rsid w:val="0068532F"/>
    <w:rsid w:val="006E13F7"/>
    <w:rsid w:val="00724545"/>
    <w:rsid w:val="00762A7C"/>
    <w:rsid w:val="007870A9"/>
    <w:rsid w:val="007C7755"/>
    <w:rsid w:val="007F1BFD"/>
    <w:rsid w:val="007F7E48"/>
    <w:rsid w:val="00816849"/>
    <w:rsid w:val="008541F6"/>
    <w:rsid w:val="00863663"/>
    <w:rsid w:val="008A1A8E"/>
    <w:rsid w:val="008B439E"/>
    <w:rsid w:val="008D7125"/>
    <w:rsid w:val="009012D3"/>
    <w:rsid w:val="009025CC"/>
    <w:rsid w:val="00981B7A"/>
    <w:rsid w:val="009F276B"/>
    <w:rsid w:val="00A072D0"/>
    <w:rsid w:val="00A412EE"/>
    <w:rsid w:val="00A5612D"/>
    <w:rsid w:val="00A6282C"/>
    <w:rsid w:val="00A7092F"/>
    <w:rsid w:val="00AC799B"/>
    <w:rsid w:val="00AC7EEF"/>
    <w:rsid w:val="00B1173C"/>
    <w:rsid w:val="00B4156F"/>
    <w:rsid w:val="00B434D7"/>
    <w:rsid w:val="00B73EED"/>
    <w:rsid w:val="00BB1E23"/>
    <w:rsid w:val="00C63817"/>
    <w:rsid w:val="00C830C0"/>
    <w:rsid w:val="00CC3CA5"/>
    <w:rsid w:val="00CC74D4"/>
    <w:rsid w:val="00CF7717"/>
    <w:rsid w:val="00D117F5"/>
    <w:rsid w:val="00D535F1"/>
    <w:rsid w:val="00DA3674"/>
    <w:rsid w:val="00DC1458"/>
    <w:rsid w:val="00DC7BF6"/>
    <w:rsid w:val="00DF5A33"/>
    <w:rsid w:val="00DF7365"/>
    <w:rsid w:val="00E171C5"/>
    <w:rsid w:val="00E36EFC"/>
    <w:rsid w:val="00E74A4F"/>
    <w:rsid w:val="00EE1366"/>
    <w:rsid w:val="00EF0787"/>
    <w:rsid w:val="00EF2ABC"/>
    <w:rsid w:val="00F26BCA"/>
    <w:rsid w:val="00F31011"/>
    <w:rsid w:val="00F853F4"/>
    <w:rsid w:val="00F86AD1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0DE3B-AB98-44F5-A388-305FEFD2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D8"/>
  </w:style>
  <w:style w:type="paragraph" w:styleId="Footer">
    <w:name w:val="footer"/>
    <w:basedOn w:val="Normal"/>
    <w:link w:val="FooterChar"/>
    <w:uiPriority w:val="99"/>
    <w:unhideWhenUsed/>
    <w:rsid w:val="00590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D8"/>
  </w:style>
  <w:style w:type="paragraph" w:styleId="BalloonText">
    <w:name w:val="Balloon Text"/>
    <w:basedOn w:val="Normal"/>
    <w:link w:val="BalloonTextChar"/>
    <w:uiPriority w:val="99"/>
    <w:semiHidden/>
    <w:unhideWhenUsed/>
    <w:rsid w:val="00A4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439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C63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C63A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D815-4236-4698-9720-1AEAF4C5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Choubdari</dc:creator>
  <cp:keywords/>
  <dc:description/>
  <cp:lastModifiedBy>Alborz</cp:lastModifiedBy>
  <cp:revision>2</cp:revision>
  <cp:lastPrinted>2020-10-10T09:33:00Z</cp:lastPrinted>
  <dcterms:created xsi:type="dcterms:W3CDTF">2020-11-16T06:41:00Z</dcterms:created>
  <dcterms:modified xsi:type="dcterms:W3CDTF">2020-11-16T06:41:00Z</dcterms:modified>
</cp:coreProperties>
</file>